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F11D7" w14:textId="77777777" w:rsidR="00DC1D19" w:rsidRDefault="00DC1D19" w:rsidP="00DC1D19">
      <w:pPr>
        <w:rPr>
          <w:rFonts w:ascii="Arial" w:hAnsi="Arial" w:cs="Arial"/>
          <w:kern w:val="0"/>
          <w:sz w:val="26"/>
          <w:szCs w:val="26"/>
        </w:rPr>
      </w:pPr>
    </w:p>
    <w:p w14:paraId="43CBFE43" w14:textId="438CB0DA" w:rsidR="00173930" w:rsidRPr="004C64DB" w:rsidRDefault="00173930" w:rsidP="004C64DB">
      <w:pPr>
        <w:jc w:val="center"/>
        <w:rPr>
          <w:rFonts w:asciiTheme="majorHAnsi" w:hAnsiTheme="majorHAnsi"/>
          <w:b/>
          <w:color w:val="5A8025"/>
          <w:sz w:val="36"/>
          <w:szCs w:val="36"/>
        </w:rPr>
      </w:pPr>
      <w:r w:rsidRPr="004C64DB">
        <w:rPr>
          <w:rFonts w:asciiTheme="majorHAnsi" w:hAnsiTheme="majorHAnsi"/>
          <w:b/>
          <w:color w:val="5A8025"/>
          <w:sz w:val="36"/>
          <w:szCs w:val="36"/>
        </w:rPr>
        <w:t>Guidance for Using the</w:t>
      </w:r>
      <w:r w:rsidR="00A005E3" w:rsidRPr="004C64DB">
        <w:rPr>
          <w:rFonts w:asciiTheme="majorHAnsi" w:hAnsiTheme="majorHAnsi"/>
          <w:b/>
          <w:color w:val="5A8025"/>
          <w:sz w:val="36"/>
          <w:szCs w:val="36"/>
        </w:rPr>
        <w:t xml:space="preserve"> Centralized States Integrated Local Public Health Department System (</w:t>
      </w:r>
      <w:r w:rsidRPr="004C64DB">
        <w:rPr>
          <w:rFonts w:asciiTheme="majorHAnsi" w:hAnsiTheme="majorHAnsi"/>
          <w:b/>
          <w:color w:val="5A8025"/>
          <w:sz w:val="36"/>
          <w:szCs w:val="36"/>
        </w:rPr>
        <w:t>CSILPHDS</w:t>
      </w:r>
      <w:r w:rsidR="00A005E3" w:rsidRPr="004C64DB">
        <w:rPr>
          <w:rFonts w:asciiTheme="majorHAnsi" w:hAnsiTheme="majorHAnsi"/>
          <w:b/>
          <w:color w:val="5A8025"/>
          <w:sz w:val="36"/>
          <w:szCs w:val="36"/>
        </w:rPr>
        <w:t>)</w:t>
      </w:r>
      <w:r w:rsidRPr="004C64DB">
        <w:rPr>
          <w:rFonts w:asciiTheme="majorHAnsi" w:hAnsiTheme="majorHAnsi"/>
          <w:b/>
          <w:color w:val="5A8025"/>
          <w:sz w:val="36"/>
          <w:szCs w:val="36"/>
        </w:rPr>
        <w:t xml:space="preserve"> </w:t>
      </w:r>
      <w:r w:rsidR="003D38D2" w:rsidRPr="004C64DB">
        <w:rPr>
          <w:rFonts w:asciiTheme="majorHAnsi" w:hAnsiTheme="majorHAnsi"/>
          <w:b/>
          <w:color w:val="5A8025"/>
          <w:sz w:val="36"/>
          <w:szCs w:val="36"/>
        </w:rPr>
        <w:t xml:space="preserve">Communications </w:t>
      </w:r>
      <w:r w:rsidRPr="004C64DB">
        <w:rPr>
          <w:rFonts w:asciiTheme="majorHAnsi" w:hAnsiTheme="majorHAnsi"/>
          <w:b/>
          <w:color w:val="5A8025"/>
          <w:sz w:val="36"/>
          <w:szCs w:val="36"/>
        </w:rPr>
        <w:t>Toolkit</w:t>
      </w:r>
    </w:p>
    <w:p w14:paraId="03E6351F" w14:textId="77777777" w:rsidR="00173930" w:rsidRDefault="00173930" w:rsidP="00173930">
      <w:pPr>
        <w:rPr>
          <w:color w:val="0000FF"/>
        </w:rPr>
      </w:pPr>
    </w:p>
    <w:p w14:paraId="53CBF7DF" w14:textId="59E802DE" w:rsidR="00DC1D19" w:rsidRDefault="00173930" w:rsidP="00DC1D19">
      <w:r w:rsidRPr="00C3141B">
        <w:t>Congratulations on the accreditation of the Florida Department of Health Integrated Local P</w:t>
      </w:r>
      <w:r>
        <w:t xml:space="preserve">ublic Health Department System! </w:t>
      </w:r>
      <w:r w:rsidRPr="00C3141B">
        <w:t>We know</w:t>
      </w:r>
      <w:r>
        <w:t xml:space="preserve"> you are</w:t>
      </w:r>
      <w:r w:rsidRPr="00C3141B">
        <w:t xml:space="preserve"> eager to begin</w:t>
      </w:r>
      <w:r w:rsidR="009A2299">
        <w:t xml:space="preserve"> promoting and celebrating your system’s </w:t>
      </w:r>
      <w:r>
        <w:t>accreditation with staff, communities</w:t>
      </w:r>
      <w:r w:rsidRPr="00C3141B">
        <w:t xml:space="preserve">, elected officials, </w:t>
      </w:r>
      <w:r>
        <w:t xml:space="preserve">and community partners. PHAB is providing this </w:t>
      </w:r>
      <w:r w:rsidR="009A2299">
        <w:t xml:space="preserve">CSILPHDS-specific </w:t>
      </w:r>
      <w:r>
        <w:t>communications toolkit to the Florida Dep</w:t>
      </w:r>
      <w:bookmarkStart w:id="0" w:name="_GoBack"/>
      <w:bookmarkEnd w:id="0"/>
      <w:r>
        <w:t>artment o</w:t>
      </w:r>
      <w:r w:rsidR="009531F8">
        <w:t xml:space="preserve">f Health to assist you in guiding </w:t>
      </w:r>
      <w:r>
        <w:t xml:space="preserve">the </w:t>
      </w:r>
      <w:r w:rsidR="009A2299">
        <w:t xml:space="preserve">statewide </w:t>
      </w:r>
      <w:r>
        <w:t>communications efforts of your</w:t>
      </w:r>
      <w:r w:rsidR="00A014FD">
        <w:t xml:space="preserve"> integrated local </w:t>
      </w:r>
      <w:r>
        <w:t xml:space="preserve">public health department system. </w:t>
      </w:r>
      <w:r w:rsidR="00BD4A5C">
        <w:br/>
      </w:r>
    </w:p>
    <w:p w14:paraId="078B75D0" w14:textId="4968AAE7" w:rsidR="00DC1D19" w:rsidRDefault="00BD4A5C" w:rsidP="00BD4A5C">
      <w:pPr>
        <w:pStyle w:val="ListParagraph"/>
        <w:numPr>
          <w:ilvl w:val="0"/>
          <w:numId w:val="2"/>
        </w:numPr>
      </w:pPr>
      <w:r>
        <w:t>PHAB is</w:t>
      </w:r>
      <w:r w:rsidR="00DC1D19">
        <w:t xml:space="preserve"> providing this guidance to you (the state office) with the </w:t>
      </w:r>
      <w:r>
        <w:t xml:space="preserve">understanding and </w:t>
      </w:r>
      <w:r w:rsidR="00DC1D19">
        <w:t>expectation that the state office will guide the co</w:t>
      </w:r>
      <w:r>
        <w:t xml:space="preserve">mmunications efforts of the 67 </w:t>
      </w:r>
      <w:r w:rsidR="00DC1D19">
        <w:t>local health departments within your</w:t>
      </w:r>
      <w:r>
        <w:t xml:space="preserve"> integrated</w:t>
      </w:r>
      <w:r w:rsidR="00DC1D19">
        <w:t xml:space="preserve"> system. Please </w:t>
      </w:r>
      <w:r>
        <w:t>ensure that the</w:t>
      </w:r>
      <w:r w:rsidR="00DC1D19">
        <w:t xml:space="preserve"> local public health departments</w:t>
      </w:r>
      <w:r w:rsidR="00C50E1B">
        <w:t xml:space="preserve"> within the system</w:t>
      </w:r>
      <w:r w:rsidR="00DC1D19">
        <w:t xml:space="preserve"> adhere to these CSILPHDS-specific communications guidelines. </w:t>
      </w:r>
    </w:p>
    <w:p w14:paraId="69A69FEA" w14:textId="77777777" w:rsidR="00BD4A5C" w:rsidRDefault="00BD4A5C" w:rsidP="00BD4A5C">
      <w:pPr>
        <w:pStyle w:val="ListParagraph"/>
      </w:pPr>
    </w:p>
    <w:p w14:paraId="31AC3438" w14:textId="38797735" w:rsidR="00DC1D19" w:rsidRDefault="007B5EBF" w:rsidP="00BD4A5C">
      <w:pPr>
        <w:pStyle w:val="ListParagraph"/>
        <w:numPr>
          <w:ilvl w:val="0"/>
          <w:numId w:val="2"/>
        </w:numPr>
      </w:pPr>
      <w:r>
        <w:t xml:space="preserve">Questions </w:t>
      </w:r>
      <w:r w:rsidR="00BD4A5C">
        <w:t>about this</w:t>
      </w:r>
      <w:r>
        <w:t xml:space="preserve"> </w:t>
      </w:r>
      <w:r w:rsidR="00BD4A5C">
        <w:t>guidance</w:t>
      </w:r>
      <w:r>
        <w:t xml:space="preserve"> must be</w:t>
      </w:r>
      <w:r w:rsidR="00BD4A5C">
        <w:t xml:space="preserve"> addressed to, and handled by, the central office, which in turn will communicate with PHAB.</w:t>
      </w:r>
      <w:r>
        <w:t xml:space="preserve"> </w:t>
      </w:r>
      <w:r w:rsidR="00BD4A5C">
        <w:t>(</w:t>
      </w:r>
      <w:r>
        <w:t xml:space="preserve">Under the terms of this </w:t>
      </w:r>
      <w:r w:rsidR="00BD4A5C">
        <w:t>CSILPHDS</w:t>
      </w:r>
      <w:r w:rsidR="00C50E1B">
        <w:t>-specific</w:t>
      </w:r>
      <w:r w:rsidR="00BD4A5C">
        <w:t xml:space="preserve"> </w:t>
      </w:r>
      <w:r>
        <w:t>accreditation, PHAB</w:t>
      </w:r>
      <w:r w:rsidR="00320054">
        <w:t xml:space="preserve"> will</w:t>
      </w:r>
      <w:r>
        <w:t xml:space="preserve"> not communicate directly with the local hea</w:t>
      </w:r>
      <w:r w:rsidR="00BD4A5C">
        <w:t>lth departments in this system</w:t>
      </w:r>
      <w:r w:rsidR="00320054">
        <w:t xml:space="preserve"> about their communications efforts</w:t>
      </w:r>
      <w:r w:rsidR="00BD4A5C">
        <w:t>.)</w:t>
      </w:r>
    </w:p>
    <w:p w14:paraId="1B87E538" w14:textId="77777777" w:rsidR="00BD4A5C" w:rsidRDefault="00BD4A5C" w:rsidP="00BD4A5C"/>
    <w:p w14:paraId="3190A581" w14:textId="1F06EEE6" w:rsidR="00173930" w:rsidRPr="00BD4A5C" w:rsidRDefault="00173930" w:rsidP="00BD4A5C">
      <w:pPr>
        <w:pStyle w:val="ListParagraph"/>
        <w:numPr>
          <w:ilvl w:val="0"/>
          <w:numId w:val="2"/>
        </w:numPr>
      </w:pPr>
      <w:r w:rsidRPr="00BD4A5C">
        <w:t>As a reminder, access to this password-protected portal is being</w:t>
      </w:r>
      <w:r w:rsidR="00FD732F" w:rsidRPr="00BD4A5C">
        <w:t xml:space="preserve"> shared only with the PHAB </w:t>
      </w:r>
      <w:r w:rsidR="00293FDB" w:rsidRPr="00BD4A5C">
        <w:t>accreditation representative</w:t>
      </w:r>
      <w:r w:rsidR="00FD732F" w:rsidRPr="00BD4A5C">
        <w:t>(</w:t>
      </w:r>
      <w:r w:rsidR="00293FDB" w:rsidRPr="00BD4A5C">
        <w:t>s</w:t>
      </w:r>
      <w:r w:rsidR="00FD732F" w:rsidRPr="00BD4A5C">
        <w:t>)</w:t>
      </w:r>
      <w:r w:rsidRPr="00BD4A5C">
        <w:t xml:space="preserve"> at the Florida Department of Health. Please </w:t>
      </w:r>
      <w:r w:rsidRPr="00BD4A5C">
        <w:rPr>
          <w:u w:val="single"/>
        </w:rPr>
        <w:t>do not share</w:t>
      </w:r>
      <w:r w:rsidRPr="00BD4A5C">
        <w:t xml:space="preserve"> the password to this toolkit portal with any of the local health departments within your statewide system.</w:t>
      </w:r>
    </w:p>
    <w:p w14:paraId="152A0508" w14:textId="77777777" w:rsidR="00173930" w:rsidRDefault="00173930" w:rsidP="00173930"/>
    <w:p w14:paraId="2400F1EF" w14:textId="43491768" w:rsidR="009531F8" w:rsidRDefault="00A005E3" w:rsidP="009531F8">
      <w:r>
        <w:t xml:space="preserve">This </w:t>
      </w:r>
      <w:r w:rsidR="009531F8">
        <w:t xml:space="preserve">toolkit </w:t>
      </w:r>
      <w:r w:rsidR="009A2299">
        <w:t xml:space="preserve">contains </w:t>
      </w:r>
      <w:r w:rsidR="00293FDB">
        <w:t xml:space="preserve">two Florida-specific items: </w:t>
      </w:r>
      <w:r w:rsidR="009A2299">
        <w:t xml:space="preserve">(1) a </w:t>
      </w:r>
      <w:r w:rsidR="009531F8">
        <w:t xml:space="preserve">sample press release and </w:t>
      </w:r>
      <w:r w:rsidR="009A2299">
        <w:t xml:space="preserve">(2) an announcement letter. </w:t>
      </w:r>
      <w:r w:rsidR="00293FDB">
        <w:t xml:space="preserve">These two documents </w:t>
      </w:r>
      <w:r w:rsidR="009A2299">
        <w:t>contain recommended la</w:t>
      </w:r>
      <w:r w:rsidR="00C50E1B">
        <w:t xml:space="preserve">nguage that you </w:t>
      </w:r>
      <w:r w:rsidR="00320054">
        <w:t>should</w:t>
      </w:r>
      <w:r w:rsidR="00C50E1B">
        <w:t xml:space="preserve"> use in</w:t>
      </w:r>
      <w:r w:rsidR="009A2299">
        <w:t xml:space="preserve"> announcing the accreditation of the </w:t>
      </w:r>
      <w:r w:rsidR="009A2299" w:rsidRPr="00C3141B">
        <w:t>Florida Department of Health Integrated Local P</w:t>
      </w:r>
      <w:r w:rsidR="009A2299">
        <w:t>ublic Health Department System.</w:t>
      </w:r>
      <w:r w:rsidR="00DC118B">
        <w:t xml:space="preserve"> </w:t>
      </w:r>
      <w:r w:rsidR="009A2299">
        <w:t xml:space="preserve">You are free to use the sample press release and announcement letter </w:t>
      </w:r>
      <w:r w:rsidR="003D38D2">
        <w:t>in their entirety</w:t>
      </w:r>
      <w:r w:rsidR="009A2299">
        <w:t>, o</w:t>
      </w:r>
      <w:r w:rsidR="00FD732F">
        <w:t>r</w:t>
      </w:r>
      <w:r w:rsidR="00A014FD">
        <w:t xml:space="preserve"> you may</w:t>
      </w:r>
      <w:r w:rsidR="00FD732F">
        <w:t xml:space="preserve"> </w:t>
      </w:r>
      <w:r w:rsidR="00A014FD">
        <w:t>write</w:t>
      </w:r>
      <w:r w:rsidR="003D38D2">
        <w:t xml:space="preserve"> your own</w:t>
      </w:r>
      <w:r w:rsidR="00320054">
        <w:t>. If you develop your own messages, please ensure that they are consistent with the language in this toolkit.</w:t>
      </w:r>
      <w:r w:rsidR="00737ECA">
        <w:t xml:space="preserve"> </w:t>
      </w:r>
      <w:r w:rsidR="00293FDB">
        <w:t xml:space="preserve">In addition to the </w:t>
      </w:r>
      <w:r w:rsidR="00293FDB">
        <w:lastRenderedPageBreak/>
        <w:t>two Florida-specific items in this toolkit,</w:t>
      </w:r>
      <w:r w:rsidR="008123E3">
        <w:t xml:space="preserve"> </w:t>
      </w:r>
      <w:r w:rsidR="00A014FD">
        <w:t>you are free to</w:t>
      </w:r>
      <w:r w:rsidR="008123E3">
        <w:t xml:space="preserve"> use </w:t>
      </w:r>
      <w:r w:rsidR="00FD732F">
        <w:t xml:space="preserve">the other </w:t>
      </w:r>
      <w:r w:rsidR="00293FDB">
        <w:t>tools offered in the standard</w:t>
      </w:r>
      <w:r w:rsidR="008123E3">
        <w:t xml:space="preserve"> toolkit</w:t>
      </w:r>
      <w:r w:rsidR="00737ECA">
        <w:t>;</w:t>
      </w:r>
      <w:r w:rsidR="00293FDB">
        <w:t xml:space="preserve"> </w:t>
      </w:r>
      <w:r w:rsidR="00FD732F">
        <w:t>(</w:t>
      </w:r>
      <w:r w:rsidR="00737ECA">
        <w:t xml:space="preserve">see above, </w:t>
      </w:r>
      <w:r w:rsidR="00A014FD">
        <w:t>under the heading “It’s Time to Promote a</w:t>
      </w:r>
      <w:r w:rsidR="00737ECA">
        <w:t>nd Celebrate Your Accreditation</w:t>
      </w:r>
      <w:r w:rsidR="00A014FD">
        <w:t>”</w:t>
      </w:r>
      <w:r w:rsidR="00737ECA">
        <w:t>).</w:t>
      </w:r>
      <w:r w:rsidR="00A014FD">
        <w:t xml:space="preserve"> For example, you may use the information contained in </w:t>
      </w:r>
      <w:r w:rsidR="008123E3">
        <w:t xml:space="preserve">“Ten Ways to Celebrate Your Health Department’s Accreditation,” </w:t>
      </w:r>
      <w:r w:rsidR="00244BB3">
        <w:t xml:space="preserve">as well as “Talking Points” and “Sample Interview.” </w:t>
      </w:r>
      <w:r w:rsidR="00A014FD">
        <w:t>However, p</w:t>
      </w:r>
      <w:r w:rsidR="00244BB3">
        <w:t xml:space="preserve">lease </w:t>
      </w:r>
      <w:r w:rsidR="00A014FD">
        <w:t>keep in mind</w:t>
      </w:r>
      <w:r w:rsidR="00244BB3">
        <w:t xml:space="preserve"> that these tools were created to </w:t>
      </w:r>
      <w:r w:rsidR="00A014FD">
        <w:t>promote</w:t>
      </w:r>
      <w:r w:rsidR="001736DB">
        <w:t xml:space="preserve"> the accreditation of an individual</w:t>
      </w:r>
      <w:r w:rsidR="00244BB3">
        <w:t xml:space="preserve"> health department. </w:t>
      </w:r>
      <w:r w:rsidR="00293FDB">
        <w:t>While y</w:t>
      </w:r>
      <w:r w:rsidR="00244BB3">
        <w:t>ou are free to draw from these materi</w:t>
      </w:r>
      <w:r w:rsidR="009531F8">
        <w:t>als,</w:t>
      </w:r>
      <w:r w:rsidR="00244BB3">
        <w:t xml:space="preserve"> any</w:t>
      </w:r>
      <w:r w:rsidR="009531F8">
        <w:t xml:space="preserve"> references to “your health department” </w:t>
      </w:r>
      <w:r w:rsidR="00244BB3">
        <w:t>must be replaced with the words “</w:t>
      </w:r>
      <w:r w:rsidR="009531F8">
        <w:t>Florida Department of Health Integrated Local Public Hea</w:t>
      </w:r>
      <w:r w:rsidR="00C50E1B">
        <w:t xml:space="preserve">lth Department System” or </w:t>
      </w:r>
      <w:r w:rsidR="009531F8">
        <w:t>“the</w:t>
      </w:r>
      <w:r w:rsidR="00A014FD">
        <w:t xml:space="preserve"> integrated local public health department </w:t>
      </w:r>
      <w:r w:rsidR="00C50E1B">
        <w:t xml:space="preserve"> system,” or simply “the system.”</w:t>
      </w:r>
      <w:r w:rsidR="009531F8">
        <w:t xml:space="preserve">  </w:t>
      </w:r>
      <w:r w:rsidR="00244BB3">
        <w:t>Likewise</w:t>
      </w:r>
      <w:r w:rsidR="009531F8">
        <w:t>, local health departments within your</w:t>
      </w:r>
      <w:r w:rsidR="00244BB3">
        <w:t xml:space="preserve"> statewide</w:t>
      </w:r>
      <w:r w:rsidR="009531F8">
        <w:t xml:space="preserve"> system </w:t>
      </w:r>
      <w:r w:rsidR="009531F8" w:rsidRPr="00293FDB">
        <w:t>may not</w:t>
      </w:r>
      <w:r w:rsidR="009531F8">
        <w:t xml:space="preserve"> refer to </w:t>
      </w:r>
      <w:r w:rsidR="00FD732F">
        <w:t>themselves</w:t>
      </w:r>
      <w:r w:rsidR="009531F8">
        <w:t xml:space="preserve"> as </w:t>
      </w:r>
      <w:r w:rsidR="001736DB">
        <w:t>being “</w:t>
      </w:r>
      <w:r w:rsidR="009531F8">
        <w:t>accredited</w:t>
      </w:r>
      <w:r w:rsidR="00244BB3">
        <w:t>”</w:t>
      </w:r>
      <w:r w:rsidR="009531F8">
        <w:t xml:space="preserve"> except in the context of “the </w:t>
      </w:r>
      <w:r w:rsidR="00FE6E8A">
        <w:t>integrated</w:t>
      </w:r>
      <w:r w:rsidR="00A014FD">
        <w:t xml:space="preserve"> local public health department</w:t>
      </w:r>
      <w:r w:rsidR="00FE6E8A">
        <w:t xml:space="preserve"> </w:t>
      </w:r>
      <w:r w:rsidR="009531F8">
        <w:t>system.”</w:t>
      </w:r>
    </w:p>
    <w:p w14:paraId="296A2A81" w14:textId="77777777" w:rsidR="008D5312" w:rsidRDefault="008D5312" w:rsidP="00173930">
      <w:pPr>
        <w:rPr>
          <w:b/>
        </w:rPr>
      </w:pPr>
    </w:p>
    <w:p w14:paraId="534E1D4A" w14:textId="68ED5115" w:rsidR="002C26FF" w:rsidRPr="008D5312" w:rsidRDefault="002C26FF" w:rsidP="00173930">
      <w:pPr>
        <w:rPr>
          <w:color w:val="008000"/>
        </w:rPr>
      </w:pPr>
      <w:r w:rsidRPr="008D5312">
        <w:rPr>
          <w:color w:val="008000"/>
        </w:rPr>
        <w:t>Additional guidelines specific to the accreditation of the Florida Department of Health Integrated Local Public Health Department System</w:t>
      </w:r>
      <w:r w:rsidR="008D5312">
        <w:rPr>
          <w:color w:val="008000"/>
        </w:rPr>
        <w:t>:</w:t>
      </w:r>
    </w:p>
    <w:p w14:paraId="76C673F3" w14:textId="77777777" w:rsidR="002C26FF" w:rsidRDefault="002C26FF" w:rsidP="00173930"/>
    <w:p w14:paraId="365B29D6" w14:textId="38EBA43C" w:rsidR="00173930" w:rsidRDefault="00173930" w:rsidP="00173930">
      <w:r>
        <w:t xml:space="preserve">In approximately four weeks, the Florida Department of Health will receive one </w:t>
      </w:r>
      <w:r w:rsidR="00DE3E03">
        <w:t xml:space="preserve">official (14-inch by 12-inch) </w:t>
      </w:r>
      <w:r>
        <w:t>plaque recognizing the accreditation of the Florida Department of</w:t>
      </w:r>
      <w:r w:rsidR="00DE3E03">
        <w:t xml:space="preserve"> </w:t>
      </w:r>
      <w:r>
        <w:t xml:space="preserve">Health Integrated Local Public Health Department System. You will also receive </w:t>
      </w:r>
      <w:r w:rsidR="00447561">
        <w:t xml:space="preserve">67 </w:t>
      </w:r>
      <w:r>
        <w:t xml:space="preserve">smaller plaques </w:t>
      </w:r>
      <w:r w:rsidR="00DE3E03">
        <w:t xml:space="preserve">(10-inch by 8-inch) </w:t>
      </w:r>
      <w:r>
        <w:t>for each of the counties</w:t>
      </w:r>
      <w:r w:rsidR="002C26FF">
        <w:t xml:space="preserve"> within your system</w:t>
      </w:r>
      <w:r>
        <w:t xml:space="preserve">. </w:t>
      </w:r>
      <w:r w:rsidR="002C26FF">
        <w:t>These will be issued to you</w:t>
      </w:r>
      <w:r w:rsidR="00447561">
        <w:t xml:space="preserve"> at no charge</w:t>
      </w:r>
      <w:r w:rsidR="002C26FF">
        <w:t xml:space="preserve"> as part of PHAB’s accreditation recognition program. However, if you </w:t>
      </w:r>
      <w:r>
        <w:t xml:space="preserve">wish to purchase additional plaques, </w:t>
      </w:r>
      <w:r w:rsidR="002C26FF">
        <w:t xml:space="preserve">PHAB makes duplicate plaques available for a fee (to cover shipping, handling and administrative costs). For information regarding purchasing additional plaques, </w:t>
      </w:r>
      <w:r>
        <w:t xml:space="preserve">please contact PHAB Communications Manager Teddi Nicolaus at </w:t>
      </w:r>
      <w:hyperlink r:id="rId6" w:history="1">
        <w:r w:rsidRPr="007A79D0">
          <w:rPr>
            <w:rStyle w:val="Hyperlink"/>
          </w:rPr>
          <w:t>tnicolaus@phaboard.org</w:t>
        </w:r>
      </w:hyperlink>
      <w:r>
        <w:t xml:space="preserve"> or via phone at 703-778-4549, x118.</w:t>
      </w:r>
    </w:p>
    <w:p w14:paraId="6260DA9F" w14:textId="77777777" w:rsidR="00173930" w:rsidRDefault="00173930" w:rsidP="00173930"/>
    <w:p w14:paraId="38AFE479" w14:textId="2BA4DF57" w:rsidR="00173930" w:rsidRDefault="00572EC2" w:rsidP="00173930">
      <w:r>
        <w:t xml:space="preserve"> </w:t>
      </w:r>
    </w:p>
    <w:p w14:paraId="3B361490" w14:textId="3A163ADD" w:rsidR="004C64DB" w:rsidRDefault="00447561" w:rsidP="00DD037E">
      <w:r>
        <w:t>Guidelines for using the</w:t>
      </w:r>
      <w:r w:rsidR="00123890">
        <w:t xml:space="preserve"> PHAB logo:</w:t>
      </w:r>
      <w:r w:rsidR="00173930">
        <w:t xml:space="preserve"> </w:t>
      </w:r>
      <w:r w:rsidR="00123890">
        <w:t>As an accredited</w:t>
      </w:r>
      <w:r w:rsidR="00572EC2">
        <w:t xml:space="preserve"> integrated local public health department system,</w:t>
      </w:r>
      <w:r w:rsidR="00DD037E">
        <w:t xml:space="preserve"> you are entitled</w:t>
      </w:r>
      <w:r w:rsidR="00572EC2">
        <w:t xml:space="preserve"> </w:t>
      </w:r>
      <w:r w:rsidR="00123890">
        <w:t xml:space="preserve">to use the PHAB logo </w:t>
      </w:r>
      <w:r w:rsidR="00572EC2">
        <w:t xml:space="preserve">throughout your statewide </w:t>
      </w:r>
      <w:r w:rsidR="00A014FD">
        <w:t xml:space="preserve">integrated </w:t>
      </w:r>
      <w:r w:rsidR="00572EC2">
        <w:t xml:space="preserve">system </w:t>
      </w:r>
      <w:r w:rsidR="00123890">
        <w:t>in marketing materials, including</w:t>
      </w:r>
      <w:r w:rsidR="00A014FD">
        <w:t xml:space="preserve"> </w:t>
      </w:r>
      <w:r w:rsidR="00123890">
        <w:t>statio</w:t>
      </w:r>
      <w:r w:rsidR="00572EC2">
        <w:t>nery, business cards,</w:t>
      </w:r>
      <w:r w:rsidR="00DD037E">
        <w:t xml:space="preserve"> flyers, banners, posters, </w:t>
      </w:r>
      <w:r w:rsidR="00572EC2">
        <w:t xml:space="preserve">newsletters, websites, and </w:t>
      </w:r>
      <w:r w:rsidR="00DD037E">
        <w:t xml:space="preserve">signage. </w:t>
      </w:r>
      <w:r w:rsidR="00572EC2">
        <w:t>Please note that the PHAB logo is proprietary to PHAB and must be used according to the guidelines co</w:t>
      </w:r>
      <w:r w:rsidR="004C64DB">
        <w:t>ntained in the regular toolkit.</w:t>
      </w:r>
      <w:r w:rsidR="00572EC2">
        <w:t xml:space="preserve"> </w:t>
      </w:r>
      <w:r w:rsidR="00DD037E">
        <w:t xml:space="preserve">If you have additional questions regarding the use of the PHAB logo, or questions about your marketing plans, please contact PHAB’s Communications Manager at </w:t>
      </w:r>
      <w:hyperlink r:id="rId7" w:history="1">
        <w:r w:rsidR="004C64DB" w:rsidRPr="00431044">
          <w:rPr>
            <w:rStyle w:val="Hyperlink"/>
          </w:rPr>
          <w:t>tnicolaus@phaboard.org</w:t>
        </w:r>
      </w:hyperlink>
      <w:r w:rsidR="004C64DB">
        <w:t>.</w:t>
      </w:r>
    </w:p>
    <w:p w14:paraId="04F24970" w14:textId="24BFB30D" w:rsidR="00DD037E" w:rsidRDefault="00DD037E" w:rsidP="00DD037E">
      <w:r>
        <w:lastRenderedPageBreak/>
        <w:t>.</w:t>
      </w:r>
    </w:p>
    <w:p w14:paraId="5DF8105F" w14:textId="77777777" w:rsidR="00DD037E" w:rsidRDefault="00DD037E" w:rsidP="00DD037E"/>
    <w:p w14:paraId="01A621F3" w14:textId="77777777" w:rsidR="00123890" w:rsidRDefault="00123890" w:rsidP="00173930"/>
    <w:p w14:paraId="4EDCC036" w14:textId="1F5412D1" w:rsidR="00173930" w:rsidRDefault="00DD037E" w:rsidP="00173930">
      <w:r>
        <w:t xml:space="preserve">PHAB Seal: </w:t>
      </w:r>
      <w:r w:rsidR="00202E19">
        <w:t>PHAB’s official seal of accreditatio</w:t>
      </w:r>
      <w:r w:rsidR="00A014FD">
        <w:t xml:space="preserve">n can only be </w:t>
      </w:r>
      <w:r w:rsidR="00202E19">
        <w:t xml:space="preserve">used by individually accredited health departments. </w:t>
      </w:r>
      <w:r w:rsidR="00A014FD">
        <w:t>T</w:t>
      </w:r>
      <w:r w:rsidR="00202E19">
        <w:t>he Florida Department of Health</w:t>
      </w:r>
      <w:r w:rsidR="00A014FD">
        <w:t xml:space="preserve"> may use the</w:t>
      </w:r>
      <w:r w:rsidR="00202E19">
        <w:t xml:space="preserve"> </w:t>
      </w:r>
      <w:r w:rsidR="00A014FD">
        <w:t xml:space="preserve">PHAB </w:t>
      </w:r>
      <w:r w:rsidR="00202E19">
        <w:t>seal in connection with it</w:t>
      </w:r>
      <w:r w:rsidR="00A014FD">
        <w:t>s individual (June 2014) accreditation</w:t>
      </w:r>
      <w:r w:rsidR="00320054">
        <w:t xml:space="preserve"> of the state health department and also</w:t>
      </w:r>
      <w:r w:rsidR="00D757C8">
        <w:t xml:space="preserve"> t</w:t>
      </w:r>
      <w:r w:rsidR="00202E19">
        <w:t xml:space="preserve">he </w:t>
      </w:r>
      <w:r w:rsidR="00D757C8">
        <w:t xml:space="preserve">accreditation of the </w:t>
      </w:r>
      <w:r w:rsidR="00202E19">
        <w:t xml:space="preserve">integrated local public health department system. </w:t>
      </w:r>
      <w:r w:rsidR="00320054">
        <w:t>Individual</w:t>
      </w:r>
      <w:r w:rsidR="00202E19">
        <w:t xml:space="preserve"> local health departments within the integrated system may not</w:t>
      </w:r>
      <w:r w:rsidR="00A014FD">
        <w:t xml:space="preserve"> use the seal, nor may they</w:t>
      </w:r>
      <w:r w:rsidR="00173930">
        <w:t xml:space="preserve"> refer to themselves as</w:t>
      </w:r>
      <w:r w:rsidR="00A014FD">
        <w:t xml:space="preserve"> being</w:t>
      </w:r>
      <w:r w:rsidR="00173930">
        <w:t xml:space="preserve"> indiv</w:t>
      </w:r>
      <w:r w:rsidR="00D757C8">
        <w:t>idually accredited.</w:t>
      </w:r>
      <w:r w:rsidR="00173930">
        <w:t xml:space="preserve"> </w:t>
      </w:r>
    </w:p>
    <w:p w14:paraId="05C6B1AF" w14:textId="77777777" w:rsidR="00173930" w:rsidRDefault="00173930" w:rsidP="00173930"/>
    <w:p w14:paraId="621768CE" w14:textId="6872F4AD" w:rsidR="004455E9" w:rsidRDefault="009D31CE">
      <w:r>
        <w:t>If you have additional questions regarding the use of the PHAB logo, or questions about your marketing plans, please contact PHAB’s Communications Manager at tnicolaus@phaboard.org.</w:t>
      </w:r>
    </w:p>
    <w:sectPr w:rsidR="004455E9" w:rsidSect="004455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382B"/>
    <w:multiLevelType w:val="hybridMultilevel"/>
    <w:tmpl w:val="1A38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44091"/>
    <w:multiLevelType w:val="hybridMultilevel"/>
    <w:tmpl w:val="5BAA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ye Bender">
    <w15:presenceInfo w15:providerId="None" w15:userId="Kaye B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B4"/>
    <w:rsid w:val="00123890"/>
    <w:rsid w:val="001736DB"/>
    <w:rsid w:val="00173930"/>
    <w:rsid w:val="00202E19"/>
    <w:rsid w:val="00244BB3"/>
    <w:rsid w:val="002645D8"/>
    <w:rsid w:val="00293FDB"/>
    <w:rsid w:val="002C26FF"/>
    <w:rsid w:val="00320054"/>
    <w:rsid w:val="003D38D2"/>
    <w:rsid w:val="004455E9"/>
    <w:rsid w:val="00447561"/>
    <w:rsid w:val="004C64DB"/>
    <w:rsid w:val="00572EC2"/>
    <w:rsid w:val="00737ECA"/>
    <w:rsid w:val="007B5EBF"/>
    <w:rsid w:val="008123E3"/>
    <w:rsid w:val="008D5312"/>
    <w:rsid w:val="009531F8"/>
    <w:rsid w:val="009A2299"/>
    <w:rsid w:val="009D31CE"/>
    <w:rsid w:val="009D7AB4"/>
    <w:rsid w:val="00A005E3"/>
    <w:rsid w:val="00A014FD"/>
    <w:rsid w:val="00B20882"/>
    <w:rsid w:val="00BD4A5C"/>
    <w:rsid w:val="00C50E1B"/>
    <w:rsid w:val="00D757C8"/>
    <w:rsid w:val="00DC118B"/>
    <w:rsid w:val="00DC1D19"/>
    <w:rsid w:val="00DD037E"/>
    <w:rsid w:val="00DE3E03"/>
    <w:rsid w:val="00EE4F9F"/>
    <w:rsid w:val="00FD732F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72B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kern w:val="36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31CE"/>
    <w:pPr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BD4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F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9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kern w:val="36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31CE"/>
    <w:pPr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BD4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F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9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nicolaus@phaboard.org" TargetMode="External"/><Relationship Id="rId7" Type="http://schemas.openxmlformats.org/officeDocument/2006/relationships/hyperlink" Target="mailto:tnicolaus@phaboar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807</Words>
  <Characters>4603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PHAB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Teddi Nicolaus</dc:creator>
  <cp:keywords/>
  <dc:description/>
  <cp:lastModifiedBy>Teddi Nicolaus</cp:lastModifiedBy>
  <cp:revision>3</cp:revision>
  <dcterms:created xsi:type="dcterms:W3CDTF">2016-03-07T18:53:00Z</dcterms:created>
  <dcterms:modified xsi:type="dcterms:W3CDTF">2016-03-11T06:47:00Z</dcterms:modified>
</cp:coreProperties>
</file>